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CB7B54" w:rsidRDefault="00CB7B54" w:rsidP="00AD79F5">
      <w:pPr>
        <w:rPr>
          <w:sz w:val="28"/>
          <w:szCs w:val="28"/>
        </w:rPr>
      </w:pPr>
    </w:p>
    <w:p w:rsidR="008976CF" w:rsidRDefault="008976CF" w:rsidP="00AD79F5">
      <w:pPr>
        <w:rPr>
          <w:sz w:val="28"/>
          <w:szCs w:val="28"/>
        </w:rPr>
      </w:pPr>
    </w:p>
    <w:p w:rsidR="003A61F0" w:rsidRDefault="003A61F0" w:rsidP="00AD79F5">
      <w:pPr>
        <w:rPr>
          <w:sz w:val="28"/>
          <w:szCs w:val="28"/>
        </w:rPr>
      </w:pPr>
    </w:p>
    <w:p w:rsidR="006F5F6C" w:rsidRDefault="006F5F6C" w:rsidP="00AD79F5">
      <w:pPr>
        <w:rPr>
          <w:sz w:val="28"/>
          <w:szCs w:val="28"/>
        </w:rPr>
      </w:pPr>
    </w:p>
    <w:p w:rsidR="00616431" w:rsidRDefault="006164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6B71D3" w:rsidRDefault="006B71D3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835E33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835E33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</w:t>
      </w:r>
      <w:r w:rsidR="009A2268">
        <w:rPr>
          <w:sz w:val="28"/>
          <w:szCs w:val="28"/>
        </w:rPr>
        <w:t>21</w:t>
      </w:r>
      <w:r w:rsidR="0081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                             </w:t>
      </w:r>
      <w:r w:rsidR="009B7B63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835E33">
        <w:rPr>
          <w:sz w:val="28"/>
          <w:szCs w:val="28"/>
        </w:rPr>
        <w:t>625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967E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A81C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20EF1">
        <w:rPr>
          <w:b/>
          <w:sz w:val="28"/>
          <w:szCs w:val="28"/>
        </w:rPr>
        <w:t xml:space="preserve">15.05.2014 </w:t>
      </w:r>
      <w:r>
        <w:rPr>
          <w:b/>
          <w:sz w:val="28"/>
          <w:szCs w:val="28"/>
        </w:rPr>
        <w:t xml:space="preserve">№ </w:t>
      </w:r>
      <w:r w:rsidR="00F20EF1">
        <w:rPr>
          <w:b/>
          <w:sz w:val="28"/>
          <w:szCs w:val="28"/>
        </w:rPr>
        <w:t>612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967E9">
        <w:rPr>
          <w:b/>
          <w:sz w:val="28"/>
          <w:szCs w:val="28"/>
        </w:rPr>
        <w:t>М</w:t>
      </w:r>
      <w:r w:rsidR="00227E66">
        <w:rPr>
          <w:b/>
          <w:sz w:val="28"/>
          <w:szCs w:val="28"/>
        </w:rPr>
        <w:t xml:space="preserve">униципальном бюджетном учреждении </w:t>
      </w:r>
      <w:r w:rsidR="009967E9">
        <w:rPr>
          <w:b/>
          <w:sz w:val="28"/>
          <w:szCs w:val="28"/>
        </w:rPr>
        <w:t>«Спортивная школа «Лидер</w:t>
      </w:r>
      <w:r w:rsidR="00227E66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</w:t>
      </w:r>
      <w:r w:rsidR="00A81C3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F00DF3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определения платы за </w:t>
      </w:r>
      <w:r w:rsidR="00F00DF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(работ</w:t>
      </w:r>
      <w:r w:rsidR="00F00DF3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F00DF3">
        <w:rPr>
          <w:sz w:val="28"/>
          <w:szCs w:val="28"/>
        </w:rPr>
        <w:t xml:space="preserve">оказываемые (выполняемые) </w:t>
      </w:r>
      <w:r>
        <w:rPr>
          <w:sz w:val="28"/>
          <w:szCs w:val="28"/>
        </w:rPr>
        <w:t>муниципальны</w:t>
      </w:r>
      <w:r w:rsidR="00F00DF3">
        <w:rPr>
          <w:sz w:val="28"/>
          <w:szCs w:val="28"/>
        </w:rPr>
        <w:t xml:space="preserve">ми </w:t>
      </w:r>
      <w:r>
        <w:rPr>
          <w:sz w:val="28"/>
          <w:szCs w:val="28"/>
        </w:rPr>
        <w:t>учреждени</w:t>
      </w:r>
      <w:r w:rsidR="00F00DF3">
        <w:rPr>
          <w:sz w:val="28"/>
          <w:szCs w:val="28"/>
        </w:rPr>
        <w:t>ями</w:t>
      </w:r>
      <w:r>
        <w:rPr>
          <w:sz w:val="28"/>
          <w:szCs w:val="28"/>
        </w:rPr>
        <w:t xml:space="preserve"> города Твери»</w:t>
      </w:r>
      <w:r w:rsidR="00CA4819">
        <w:rPr>
          <w:sz w:val="28"/>
          <w:szCs w:val="28"/>
        </w:rPr>
        <w:t xml:space="preserve"> </w:t>
      </w:r>
    </w:p>
    <w:p w:rsidR="009967E9" w:rsidRDefault="009967E9" w:rsidP="0097148F">
      <w:pPr>
        <w:ind w:left="-567" w:right="-1" w:firstLine="720"/>
        <w:jc w:val="center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B7B54" w:rsidRDefault="00C50627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DC3276">
        <w:rPr>
          <w:sz w:val="28"/>
          <w:szCs w:val="28"/>
        </w:rPr>
        <w:t xml:space="preserve">Внести в постановление </w:t>
      </w:r>
      <w:r w:rsidR="006B71D3" w:rsidRPr="00DC3276">
        <w:rPr>
          <w:sz w:val="28"/>
          <w:szCs w:val="28"/>
        </w:rPr>
        <w:t xml:space="preserve"> </w:t>
      </w:r>
      <w:r w:rsidR="00A81C30">
        <w:rPr>
          <w:sz w:val="28"/>
          <w:szCs w:val="28"/>
        </w:rPr>
        <w:t>А</w:t>
      </w:r>
      <w:r w:rsidRPr="00DC3276">
        <w:rPr>
          <w:sz w:val="28"/>
          <w:szCs w:val="28"/>
        </w:rPr>
        <w:t xml:space="preserve">дминистрации города Твери от </w:t>
      </w:r>
      <w:r w:rsidR="00F20EF1" w:rsidRPr="00DC3276">
        <w:rPr>
          <w:sz w:val="28"/>
          <w:szCs w:val="28"/>
        </w:rPr>
        <w:t>15.05.2014</w:t>
      </w:r>
      <w:r w:rsidRPr="00DC3276">
        <w:rPr>
          <w:sz w:val="28"/>
          <w:szCs w:val="28"/>
        </w:rPr>
        <w:t xml:space="preserve"> № </w:t>
      </w:r>
      <w:r w:rsidR="00F20EF1" w:rsidRPr="00DC3276">
        <w:rPr>
          <w:sz w:val="28"/>
          <w:szCs w:val="28"/>
        </w:rPr>
        <w:t>612</w:t>
      </w:r>
      <w:r w:rsidRPr="00DC3276">
        <w:rPr>
          <w:sz w:val="28"/>
          <w:szCs w:val="28"/>
        </w:rPr>
        <w:t xml:space="preserve"> «Об установлении цен на платные услуги в </w:t>
      </w:r>
      <w:r w:rsidR="009967E9" w:rsidRPr="00DC3276">
        <w:rPr>
          <w:sz w:val="28"/>
          <w:szCs w:val="28"/>
        </w:rPr>
        <w:t>М</w:t>
      </w:r>
      <w:r w:rsidR="00950F18" w:rsidRPr="00DC3276">
        <w:rPr>
          <w:sz w:val="28"/>
          <w:szCs w:val="28"/>
        </w:rPr>
        <w:t xml:space="preserve">униципальном бюджетном учреждении </w:t>
      </w:r>
      <w:r w:rsidR="009967E9" w:rsidRPr="00DC3276">
        <w:rPr>
          <w:sz w:val="28"/>
          <w:szCs w:val="28"/>
        </w:rPr>
        <w:t>«Спортивная школа</w:t>
      </w:r>
      <w:r w:rsidR="00950F18" w:rsidRPr="00DC3276">
        <w:rPr>
          <w:sz w:val="28"/>
          <w:szCs w:val="28"/>
        </w:rPr>
        <w:t xml:space="preserve"> «Лидер»</w:t>
      </w:r>
      <w:r w:rsidR="00411CE6" w:rsidRPr="00DC3276">
        <w:rPr>
          <w:sz w:val="28"/>
          <w:szCs w:val="28"/>
        </w:rPr>
        <w:t xml:space="preserve"> </w:t>
      </w:r>
      <w:r w:rsidR="00DC3276" w:rsidRPr="00AA009B">
        <w:rPr>
          <w:sz w:val="28"/>
          <w:szCs w:val="28"/>
        </w:rPr>
        <w:t xml:space="preserve">(далее – </w:t>
      </w:r>
      <w:r w:rsidR="00CB7B54">
        <w:rPr>
          <w:sz w:val="28"/>
          <w:szCs w:val="28"/>
        </w:rPr>
        <w:t>П</w:t>
      </w:r>
      <w:r w:rsidR="00DC3276" w:rsidRPr="00AA009B">
        <w:rPr>
          <w:sz w:val="28"/>
          <w:szCs w:val="28"/>
        </w:rPr>
        <w:t>остановление)</w:t>
      </w:r>
      <w:r w:rsidR="00DC3276">
        <w:rPr>
          <w:sz w:val="28"/>
          <w:szCs w:val="28"/>
        </w:rPr>
        <w:t xml:space="preserve"> изменение, изложив приложение к </w:t>
      </w:r>
      <w:r w:rsidR="00CB7B54">
        <w:rPr>
          <w:sz w:val="28"/>
          <w:szCs w:val="28"/>
        </w:rPr>
        <w:t>П</w:t>
      </w:r>
      <w:r w:rsidR="00DC3276">
        <w:rPr>
          <w:sz w:val="28"/>
          <w:szCs w:val="28"/>
        </w:rPr>
        <w:t>остановлению в новой редакции (прилагается).</w:t>
      </w:r>
    </w:p>
    <w:p w:rsidR="00DC3276" w:rsidRDefault="00CB7B54" w:rsidP="00DC3276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размещением настоя</w:t>
      </w:r>
      <w:r w:rsidRPr="00AB76CC">
        <w:rPr>
          <w:sz w:val="28"/>
          <w:szCs w:val="28"/>
        </w:rPr>
        <w:t>щ</w:t>
      </w:r>
      <w:r>
        <w:rPr>
          <w:sz w:val="28"/>
          <w:szCs w:val="28"/>
        </w:rPr>
        <w:t xml:space="preserve">его постановления на официальном сайте </w:t>
      </w:r>
      <w:r w:rsidR="00AB76CC">
        <w:rPr>
          <w:sz w:val="28"/>
          <w:szCs w:val="28"/>
        </w:rPr>
        <w:t>М</w:t>
      </w:r>
      <w:r w:rsidR="00F71F8F">
        <w:rPr>
          <w:sz w:val="28"/>
          <w:szCs w:val="28"/>
        </w:rPr>
        <w:t>униципального бюджетного учреждения «Спортивная школа «Лидер»</w:t>
      </w:r>
      <w:r w:rsidR="006F5F6C" w:rsidRPr="006F5F6C">
        <w:rPr>
          <w:sz w:val="28"/>
          <w:szCs w:val="28"/>
        </w:rPr>
        <w:t xml:space="preserve"> </w:t>
      </w:r>
      <w:r w:rsidR="006F5F6C">
        <w:rPr>
          <w:sz w:val="28"/>
          <w:szCs w:val="28"/>
        </w:rPr>
        <w:t>в информационно-телекоммуникационной сети Интернет</w:t>
      </w:r>
      <w:r>
        <w:rPr>
          <w:sz w:val="28"/>
          <w:szCs w:val="28"/>
        </w:rPr>
        <w:t>.</w:t>
      </w:r>
      <w:r w:rsidR="00DC3276" w:rsidRPr="00DC3276">
        <w:rPr>
          <w:sz w:val="28"/>
          <w:szCs w:val="28"/>
        </w:rPr>
        <w:t xml:space="preserve"> </w:t>
      </w:r>
    </w:p>
    <w:p w:rsidR="006F5F6C" w:rsidRDefault="006F5F6C" w:rsidP="006F5F6C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CB7B54" w:rsidRPr="00CB7B54" w:rsidRDefault="00CB7B54" w:rsidP="0008199B">
      <w:pPr>
        <w:pStyle w:val="a7"/>
        <w:numPr>
          <w:ilvl w:val="0"/>
          <w:numId w:val="4"/>
        </w:numPr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B7B54" w:rsidRPr="00805B06" w:rsidRDefault="00CB7B54" w:rsidP="00CB7B54">
      <w:pPr>
        <w:pStyle w:val="a7"/>
        <w:ind w:left="-567" w:right="-1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31.07.20</w:t>
      </w:r>
      <w:r w:rsidR="009A2268">
        <w:rPr>
          <w:sz w:val="28"/>
          <w:szCs w:val="28"/>
        </w:rPr>
        <w:t>21</w:t>
      </w:r>
      <w:r>
        <w:rPr>
          <w:sz w:val="28"/>
          <w:szCs w:val="28"/>
        </w:rPr>
        <w:t>.</w:t>
      </w:r>
    </w:p>
    <w:p w:rsidR="00805B06" w:rsidRPr="000A0507" w:rsidRDefault="00805B06" w:rsidP="00805B06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0507" w:rsidRPr="000A0507" w:rsidRDefault="000A0507" w:rsidP="000A0507">
      <w:pPr>
        <w:pStyle w:val="a7"/>
        <w:ind w:left="142" w:right="-1"/>
        <w:jc w:val="both"/>
        <w:rPr>
          <w:spacing w:val="-5"/>
          <w:sz w:val="28"/>
          <w:szCs w:val="28"/>
        </w:rPr>
      </w:pPr>
    </w:p>
    <w:p w:rsidR="000A2902" w:rsidRDefault="000A2902" w:rsidP="000A2902">
      <w:pPr>
        <w:ind w:left="-567" w:right="-1"/>
        <w:rPr>
          <w:spacing w:val="-5"/>
          <w:sz w:val="28"/>
          <w:szCs w:val="28"/>
        </w:rPr>
      </w:pPr>
    </w:p>
    <w:p w:rsidR="000A2902" w:rsidRPr="0008199B" w:rsidRDefault="000A2902" w:rsidP="000A2902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9A2268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 w:rsidR="009A2268">
        <w:rPr>
          <w:spacing w:val="-5"/>
          <w:sz w:val="28"/>
          <w:szCs w:val="28"/>
        </w:rPr>
        <w:t xml:space="preserve">    А.В. Огоньков</w:t>
      </w:r>
    </w:p>
    <w:p w:rsidR="00317D88" w:rsidRDefault="00317D88" w:rsidP="0008199B">
      <w:pPr>
        <w:ind w:left="-567" w:right="-1"/>
        <w:rPr>
          <w:sz w:val="28"/>
          <w:szCs w:val="28"/>
        </w:rPr>
      </w:pPr>
    </w:p>
    <w:p w:rsidR="007C3187" w:rsidRDefault="007C3187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9C1A6A" w:rsidRDefault="009C1A6A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CB7B54" w:rsidRDefault="00CB7B54" w:rsidP="0008199B">
      <w:pPr>
        <w:ind w:left="-567" w:right="-1"/>
        <w:rPr>
          <w:sz w:val="28"/>
          <w:szCs w:val="28"/>
        </w:rPr>
      </w:pPr>
    </w:p>
    <w:p w:rsidR="006F5F6C" w:rsidRDefault="006F5F6C" w:rsidP="0008199B">
      <w:pPr>
        <w:ind w:left="-567" w:right="-1"/>
        <w:rPr>
          <w:sz w:val="28"/>
          <w:szCs w:val="28"/>
        </w:rPr>
      </w:pPr>
    </w:p>
    <w:p w:rsidR="006F5F6C" w:rsidRDefault="006F5F6C" w:rsidP="0008199B">
      <w:pPr>
        <w:ind w:left="-567" w:right="-1"/>
        <w:rPr>
          <w:sz w:val="28"/>
          <w:szCs w:val="28"/>
        </w:rPr>
      </w:pPr>
    </w:p>
    <w:sectPr w:rsidR="006F5F6C" w:rsidSect="00CB7B54">
      <w:pgSz w:w="11906" w:h="16838"/>
      <w:pgMar w:top="1134" w:right="849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69" w:rsidRDefault="00A61169" w:rsidP="0008199B">
      <w:r>
        <w:separator/>
      </w:r>
    </w:p>
  </w:endnote>
  <w:endnote w:type="continuationSeparator" w:id="0">
    <w:p w:rsidR="00A61169" w:rsidRDefault="00A61169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69" w:rsidRDefault="00A61169" w:rsidP="0008199B">
      <w:r>
        <w:separator/>
      </w:r>
    </w:p>
  </w:footnote>
  <w:footnote w:type="continuationSeparator" w:id="0">
    <w:p w:rsidR="00A61169" w:rsidRDefault="00A61169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4D6CB32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5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3594"/>
    <w:rsid w:val="000069DB"/>
    <w:rsid w:val="00043047"/>
    <w:rsid w:val="0008199B"/>
    <w:rsid w:val="000825B1"/>
    <w:rsid w:val="00091F3B"/>
    <w:rsid w:val="000A0507"/>
    <w:rsid w:val="000A2902"/>
    <w:rsid w:val="000B0952"/>
    <w:rsid w:val="000B1E0B"/>
    <w:rsid w:val="000D4BA4"/>
    <w:rsid w:val="000E1BA0"/>
    <w:rsid w:val="000E34AD"/>
    <w:rsid w:val="00105220"/>
    <w:rsid w:val="00111159"/>
    <w:rsid w:val="00135C6D"/>
    <w:rsid w:val="00136C1A"/>
    <w:rsid w:val="00185107"/>
    <w:rsid w:val="00187777"/>
    <w:rsid w:val="001A2654"/>
    <w:rsid w:val="001C5396"/>
    <w:rsid w:val="001C78CD"/>
    <w:rsid w:val="001E250E"/>
    <w:rsid w:val="001F22CA"/>
    <w:rsid w:val="00212C1F"/>
    <w:rsid w:val="00216981"/>
    <w:rsid w:val="00227E66"/>
    <w:rsid w:val="00230740"/>
    <w:rsid w:val="00240211"/>
    <w:rsid w:val="00240CB7"/>
    <w:rsid w:val="00246DC7"/>
    <w:rsid w:val="00251EE1"/>
    <w:rsid w:val="00255CD7"/>
    <w:rsid w:val="00260FF5"/>
    <w:rsid w:val="00271CD6"/>
    <w:rsid w:val="002B2BA7"/>
    <w:rsid w:val="002D58F6"/>
    <w:rsid w:val="002F1E68"/>
    <w:rsid w:val="00305883"/>
    <w:rsid w:val="00317D88"/>
    <w:rsid w:val="003314F6"/>
    <w:rsid w:val="003407F1"/>
    <w:rsid w:val="0034166C"/>
    <w:rsid w:val="00345878"/>
    <w:rsid w:val="00355F90"/>
    <w:rsid w:val="00374201"/>
    <w:rsid w:val="00382411"/>
    <w:rsid w:val="0038795A"/>
    <w:rsid w:val="0039024D"/>
    <w:rsid w:val="00394810"/>
    <w:rsid w:val="00395FE3"/>
    <w:rsid w:val="003A5C8C"/>
    <w:rsid w:val="003A61F0"/>
    <w:rsid w:val="003B1CD1"/>
    <w:rsid w:val="003B6ACF"/>
    <w:rsid w:val="003C734D"/>
    <w:rsid w:val="003F274A"/>
    <w:rsid w:val="003F6F55"/>
    <w:rsid w:val="00406C75"/>
    <w:rsid w:val="00411CE6"/>
    <w:rsid w:val="0041253F"/>
    <w:rsid w:val="00426F12"/>
    <w:rsid w:val="00440661"/>
    <w:rsid w:val="0044515D"/>
    <w:rsid w:val="00445E07"/>
    <w:rsid w:val="00456198"/>
    <w:rsid w:val="00464630"/>
    <w:rsid w:val="00470726"/>
    <w:rsid w:val="00480129"/>
    <w:rsid w:val="00482967"/>
    <w:rsid w:val="004C080C"/>
    <w:rsid w:val="004C0A6C"/>
    <w:rsid w:val="004D1C82"/>
    <w:rsid w:val="004D39B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B7B4C"/>
    <w:rsid w:val="005C159C"/>
    <w:rsid w:val="005D2BC0"/>
    <w:rsid w:val="005D4CDF"/>
    <w:rsid w:val="005E5B28"/>
    <w:rsid w:val="005F2B04"/>
    <w:rsid w:val="00612554"/>
    <w:rsid w:val="00616268"/>
    <w:rsid w:val="00616431"/>
    <w:rsid w:val="006434B8"/>
    <w:rsid w:val="00685427"/>
    <w:rsid w:val="00685DB8"/>
    <w:rsid w:val="00687B79"/>
    <w:rsid w:val="00690258"/>
    <w:rsid w:val="006B0040"/>
    <w:rsid w:val="006B71D3"/>
    <w:rsid w:val="006D0F08"/>
    <w:rsid w:val="006D1DD5"/>
    <w:rsid w:val="006D2781"/>
    <w:rsid w:val="006F5F6C"/>
    <w:rsid w:val="00701CB3"/>
    <w:rsid w:val="007032D5"/>
    <w:rsid w:val="007051A3"/>
    <w:rsid w:val="00727165"/>
    <w:rsid w:val="00731367"/>
    <w:rsid w:val="00757055"/>
    <w:rsid w:val="007669EB"/>
    <w:rsid w:val="00796CFB"/>
    <w:rsid w:val="007A5811"/>
    <w:rsid w:val="007B1ED6"/>
    <w:rsid w:val="007B2C39"/>
    <w:rsid w:val="007C1CB8"/>
    <w:rsid w:val="007C3187"/>
    <w:rsid w:val="007F26D7"/>
    <w:rsid w:val="007F419C"/>
    <w:rsid w:val="00805B06"/>
    <w:rsid w:val="00813EAF"/>
    <w:rsid w:val="00831067"/>
    <w:rsid w:val="00835E33"/>
    <w:rsid w:val="00857A53"/>
    <w:rsid w:val="0087428B"/>
    <w:rsid w:val="00883B3F"/>
    <w:rsid w:val="008976CF"/>
    <w:rsid w:val="008A6802"/>
    <w:rsid w:val="008A76BF"/>
    <w:rsid w:val="008B22C4"/>
    <w:rsid w:val="008B3928"/>
    <w:rsid w:val="008D429C"/>
    <w:rsid w:val="008E3204"/>
    <w:rsid w:val="008E4403"/>
    <w:rsid w:val="00915F26"/>
    <w:rsid w:val="00923DEE"/>
    <w:rsid w:val="009272C1"/>
    <w:rsid w:val="00930E5B"/>
    <w:rsid w:val="00941182"/>
    <w:rsid w:val="00950F18"/>
    <w:rsid w:val="009531A9"/>
    <w:rsid w:val="009629F4"/>
    <w:rsid w:val="0097148F"/>
    <w:rsid w:val="009772AC"/>
    <w:rsid w:val="00985989"/>
    <w:rsid w:val="00987158"/>
    <w:rsid w:val="00991B39"/>
    <w:rsid w:val="00991B4B"/>
    <w:rsid w:val="00992C0D"/>
    <w:rsid w:val="009967E9"/>
    <w:rsid w:val="009A2268"/>
    <w:rsid w:val="009B21D0"/>
    <w:rsid w:val="009B7B63"/>
    <w:rsid w:val="009C1A6A"/>
    <w:rsid w:val="009C1E6F"/>
    <w:rsid w:val="009C574B"/>
    <w:rsid w:val="009D3A0C"/>
    <w:rsid w:val="009D57D6"/>
    <w:rsid w:val="009E4CCA"/>
    <w:rsid w:val="009F703D"/>
    <w:rsid w:val="00A04F52"/>
    <w:rsid w:val="00A22F1E"/>
    <w:rsid w:val="00A31A40"/>
    <w:rsid w:val="00A47519"/>
    <w:rsid w:val="00A47535"/>
    <w:rsid w:val="00A57F0F"/>
    <w:rsid w:val="00A61169"/>
    <w:rsid w:val="00A720F0"/>
    <w:rsid w:val="00A76F0D"/>
    <w:rsid w:val="00A81C30"/>
    <w:rsid w:val="00A87AEA"/>
    <w:rsid w:val="00A95E5A"/>
    <w:rsid w:val="00AA2D00"/>
    <w:rsid w:val="00AA7BB6"/>
    <w:rsid w:val="00AB56EA"/>
    <w:rsid w:val="00AB76CC"/>
    <w:rsid w:val="00AD79F5"/>
    <w:rsid w:val="00AE6E42"/>
    <w:rsid w:val="00AE7490"/>
    <w:rsid w:val="00AE7972"/>
    <w:rsid w:val="00AF4E17"/>
    <w:rsid w:val="00AF75B0"/>
    <w:rsid w:val="00B11B2B"/>
    <w:rsid w:val="00B15451"/>
    <w:rsid w:val="00B23BD6"/>
    <w:rsid w:val="00B27ADA"/>
    <w:rsid w:val="00B40A52"/>
    <w:rsid w:val="00B7357C"/>
    <w:rsid w:val="00B819B8"/>
    <w:rsid w:val="00B85493"/>
    <w:rsid w:val="00BA40C1"/>
    <w:rsid w:val="00BB4807"/>
    <w:rsid w:val="00BB7D58"/>
    <w:rsid w:val="00BF2D09"/>
    <w:rsid w:val="00BF38DC"/>
    <w:rsid w:val="00C00BE4"/>
    <w:rsid w:val="00C04E1B"/>
    <w:rsid w:val="00C21D16"/>
    <w:rsid w:val="00C428BA"/>
    <w:rsid w:val="00C47CFD"/>
    <w:rsid w:val="00C47D3B"/>
    <w:rsid w:val="00C50627"/>
    <w:rsid w:val="00C60943"/>
    <w:rsid w:val="00C63D35"/>
    <w:rsid w:val="00C77BBA"/>
    <w:rsid w:val="00C914F9"/>
    <w:rsid w:val="00C95B7E"/>
    <w:rsid w:val="00CA4819"/>
    <w:rsid w:val="00CA7385"/>
    <w:rsid w:val="00CB4E0D"/>
    <w:rsid w:val="00CB6B3D"/>
    <w:rsid w:val="00CB6D89"/>
    <w:rsid w:val="00CB7B54"/>
    <w:rsid w:val="00CD7099"/>
    <w:rsid w:val="00CE052C"/>
    <w:rsid w:val="00CE6CC2"/>
    <w:rsid w:val="00CF10D0"/>
    <w:rsid w:val="00D00B04"/>
    <w:rsid w:val="00D02939"/>
    <w:rsid w:val="00D04E61"/>
    <w:rsid w:val="00D06F79"/>
    <w:rsid w:val="00D274EA"/>
    <w:rsid w:val="00D456C0"/>
    <w:rsid w:val="00D632EA"/>
    <w:rsid w:val="00D65C4D"/>
    <w:rsid w:val="00D70D4E"/>
    <w:rsid w:val="00D718B3"/>
    <w:rsid w:val="00D85262"/>
    <w:rsid w:val="00D9224F"/>
    <w:rsid w:val="00D9501D"/>
    <w:rsid w:val="00DA1361"/>
    <w:rsid w:val="00DA7EB2"/>
    <w:rsid w:val="00DC0D18"/>
    <w:rsid w:val="00DC23D8"/>
    <w:rsid w:val="00DC3276"/>
    <w:rsid w:val="00DF1EAF"/>
    <w:rsid w:val="00DF2ED4"/>
    <w:rsid w:val="00DF66A6"/>
    <w:rsid w:val="00E02F76"/>
    <w:rsid w:val="00E14C3E"/>
    <w:rsid w:val="00E1540F"/>
    <w:rsid w:val="00E34D98"/>
    <w:rsid w:val="00E35B29"/>
    <w:rsid w:val="00E440D3"/>
    <w:rsid w:val="00E44E6F"/>
    <w:rsid w:val="00E54F53"/>
    <w:rsid w:val="00E60F5F"/>
    <w:rsid w:val="00E74A4D"/>
    <w:rsid w:val="00EA4FCC"/>
    <w:rsid w:val="00EC4C44"/>
    <w:rsid w:val="00F00DF3"/>
    <w:rsid w:val="00F07A15"/>
    <w:rsid w:val="00F11EA6"/>
    <w:rsid w:val="00F20EF1"/>
    <w:rsid w:val="00F23355"/>
    <w:rsid w:val="00F2455A"/>
    <w:rsid w:val="00F31FE4"/>
    <w:rsid w:val="00F33A3A"/>
    <w:rsid w:val="00F35F3E"/>
    <w:rsid w:val="00F624A9"/>
    <w:rsid w:val="00F71F8F"/>
    <w:rsid w:val="00FA3D5C"/>
    <w:rsid w:val="00FB03F7"/>
    <w:rsid w:val="00FC52A6"/>
    <w:rsid w:val="00FD222F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BE0910-C156-4CAD-AE39-80E49A1C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50F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83CB-2DB7-42F7-A539-EF85E8E7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2021-05-25T12:02:00Z</cp:lastPrinted>
  <dcterms:created xsi:type="dcterms:W3CDTF">2021-06-18T12:48:00Z</dcterms:created>
  <dcterms:modified xsi:type="dcterms:W3CDTF">2021-06-18T12:49:00Z</dcterms:modified>
</cp:coreProperties>
</file>